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C606B">
        <w:rPr>
          <w:rFonts w:ascii="Times New Roman" w:hAnsi="Times New Roman" w:cs="Times New Roman"/>
          <w:sz w:val="28"/>
          <w:szCs w:val="28"/>
        </w:rPr>
        <w:t>В Департаменте ГОЧСиПБ почтили память героев Великой Отечественной войны в День памяти и скорби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В преддверии Дня памяти и скорби сотрудники Департамента по делам гражданской обороны, чрезвычайным ситуациям и пожарной безопасности города Москвы приняли участие в акциях «Свеча памяти» и «Минута молчания», посвященных тем героям, кто отдал свои жизни в борьбе против нацизма во время Великой Отечественной войны.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22 июня остается одним из самых трагических и в то же время героических дат в истории нашей страны. В этот день народы России вспоминают подвиг погибших воинов, которые стали жертвами Великой Отечественной войны 1941-1945 гг. и цен</w:t>
      </w:r>
      <w:r w:rsidRPr="00FC606B">
        <w:rPr>
          <w:rFonts w:ascii="Times New Roman" w:hAnsi="Times New Roman" w:cs="Times New Roman"/>
          <w:sz w:val="28"/>
          <w:szCs w:val="28"/>
        </w:rPr>
        <w:t xml:space="preserve">ой жизни защитили свою Родину. 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Ежегодное участие в акциях «Свеча памяти» и «Минута молчания» в память о всех, кто отдал жизнь во имя Великой Победы – традиция для сотрудников столичного Департамента ГОЧСиПБ. Специалисты поделились, чем для них</w:t>
      </w:r>
      <w:r w:rsidRPr="00FC606B">
        <w:rPr>
          <w:rFonts w:ascii="Times New Roman" w:hAnsi="Times New Roman" w:cs="Times New Roman"/>
          <w:sz w:val="28"/>
          <w:szCs w:val="28"/>
        </w:rPr>
        <w:t xml:space="preserve"> является День памяти и скорби.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 xml:space="preserve">«22 июня 1941 года – это не только начало войны, это и первые шаги к Победе. Беда вошла в каждый дом, прошла сквозь сердца людей. Конечно, коснулись они и моей семьи. Поэтому для меня Акция «Свеча памяти» – символ скорби и почитания погибших соотечественников», – сказал Александр Арбузов, начальник инспекции по безопасности полетов Московского авиационного </w:t>
      </w:r>
      <w:r w:rsidRPr="00FC606B">
        <w:rPr>
          <w:rFonts w:ascii="Times New Roman" w:hAnsi="Times New Roman" w:cs="Times New Roman"/>
          <w:sz w:val="28"/>
          <w:szCs w:val="28"/>
        </w:rPr>
        <w:t>центра.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 xml:space="preserve">«Эта дата одновременно и скорби, и гордости за то, что страна смогла выстоять и победить. Великая Отечественная война коснулась двух моих прадедов по линии отца и матери. Конечно, этот день – это дополнительный повод рассказать детям о подвигах и военной жизни прадедушек», – рассказал Евгений </w:t>
      </w:r>
      <w:proofErr w:type="spellStart"/>
      <w:r w:rsidRPr="00FC606B">
        <w:rPr>
          <w:rFonts w:ascii="Times New Roman" w:hAnsi="Times New Roman" w:cs="Times New Roman"/>
          <w:sz w:val="28"/>
          <w:szCs w:val="28"/>
        </w:rPr>
        <w:t>Саввин</w:t>
      </w:r>
      <w:proofErr w:type="spellEnd"/>
      <w:r w:rsidRPr="00FC606B">
        <w:rPr>
          <w:rFonts w:ascii="Times New Roman" w:hAnsi="Times New Roman" w:cs="Times New Roman"/>
          <w:sz w:val="28"/>
          <w:szCs w:val="28"/>
        </w:rPr>
        <w:t xml:space="preserve">, заместитель директора по инженерно-авиационному </w:t>
      </w:r>
      <w:r w:rsidRPr="00FC606B">
        <w:rPr>
          <w:rFonts w:ascii="Times New Roman" w:hAnsi="Times New Roman" w:cs="Times New Roman"/>
          <w:sz w:val="28"/>
          <w:szCs w:val="28"/>
        </w:rPr>
        <w:t>обеспечению авиацентра столицы.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Специалисты поисково-спасательной службы Московского авиацентра также присоединились к акции и выложили зажженные свечи у спасательной машины. Этот жест стал выражением глубокого уважения к прошлому и напоминанием о том, что каждая жизнь, потерянная в борьбе за свободу, имеет зн</w:t>
      </w:r>
      <w:r w:rsidRPr="00FC606B">
        <w:rPr>
          <w:rFonts w:ascii="Times New Roman" w:hAnsi="Times New Roman" w:cs="Times New Roman"/>
          <w:sz w:val="28"/>
          <w:szCs w:val="28"/>
        </w:rPr>
        <w:t>ачение.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«Для нас 22 июня – это не просто дата. Это день, когда мы останавливаемся, чтобы вспомнить и отдать дань уважения мужеству и самопожертвованию тех, кто сражался за нашу Родину. Мы зажигаем свечи не только в память о павших, но и как обещание помнить историю и передавать ее будущим поколениям», – поделились спасатели М</w:t>
      </w:r>
      <w:r w:rsidRPr="00FC606B">
        <w:rPr>
          <w:rFonts w:ascii="Times New Roman" w:hAnsi="Times New Roman" w:cs="Times New Roman"/>
          <w:sz w:val="28"/>
          <w:szCs w:val="28"/>
        </w:rPr>
        <w:t>осковского авиационного центра.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 xml:space="preserve">«Начало войны – дата, которую должен помнить каждый, потому что у любой семьи найдется дед или прадед, бабушка или прабабушка, кто-то погиб, кто-то вернулся. Неизменной остается только память в наших сердцах. Мои прадеды тоже воевали, один из них погиб в сражениях, другой прошел всю войну до самого </w:t>
      </w:r>
      <w:r w:rsidRPr="00FC606B">
        <w:rPr>
          <w:rFonts w:ascii="Times New Roman" w:hAnsi="Times New Roman" w:cs="Times New Roman"/>
          <w:sz w:val="28"/>
          <w:szCs w:val="28"/>
        </w:rPr>
        <w:lastRenderedPageBreak/>
        <w:t xml:space="preserve">Кенигсберга и вернулся домой только в 1946 году. В этот день мы семьей особо их вспоминаем и ходим к памятнику погибших воинов возложить цветы», – рассказал Александр </w:t>
      </w:r>
      <w:r w:rsidRPr="00FC606B">
        <w:rPr>
          <w:rFonts w:ascii="Times New Roman" w:hAnsi="Times New Roman" w:cs="Times New Roman"/>
          <w:sz w:val="28"/>
          <w:szCs w:val="28"/>
        </w:rPr>
        <w:t>Резчиков, спасатель авиацентра.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Приняли участие в мемориальной акции «Свеча памяти» и сотрудники управлений Департамента ГОЧСиПБ по ад</w:t>
      </w:r>
      <w:r w:rsidRPr="00FC606B">
        <w:rPr>
          <w:rFonts w:ascii="Times New Roman" w:hAnsi="Times New Roman" w:cs="Times New Roman"/>
          <w:sz w:val="28"/>
          <w:szCs w:val="28"/>
        </w:rPr>
        <w:t>министративным округам столицы.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«Сохраняя в наших сердцах память о наших предках, об их подвигах и самопожертвовании, мы сохраняем наследие нашей воинской славы для детей и формируем у подрастающего поколения патриотическое отношение и любовь к семье и Родине», – поделился Герман Добряков, начальник Управления Департамента ГОЧСиПБ п</w:t>
      </w:r>
      <w:r w:rsidRPr="00FC606B">
        <w:rPr>
          <w:rFonts w:ascii="Times New Roman" w:hAnsi="Times New Roman" w:cs="Times New Roman"/>
          <w:sz w:val="28"/>
          <w:szCs w:val="28"/>
        </w:rPr>
        <w:t>о Юго-Восточному округу Москвы.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«В полной тишине мы зажгли свечи, памятуя тех, кто пожертвовал собой в Великой Отечественной войне ради мира на земле. Нет ни одной семьи на всем постсоветском пространстве, которая бы не потеряла близких людей в этой войне. В нашей семье за Родину воевали мои деды, один из них погиб, а другой получил тяжелое ранение», – рассказал Дмитрий Цветков, начальник службы Управления Департамента ГОЧСиПБ по Се</w:t>
      </w:r>
      <w:r w:rsidRPr="00FC606B">
        <w:rPr>
          <w:rFonts w:ascii="Times New Roman" w:hAnsi="Times New Roman" w:cs="Times New Roman"/>
          <w:sz w:val="28"/>
          <w:szCs w:val="28"/>
        </w:rPr>
        <w:t xml:space="preserve">веро-Западному округу столицы. 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Pr="00FC606B">
        <w:rPr>
          <w:rFonts w:ascii="Times New Roman" w:hAnsi="Times New Roman" w:cs="Times New Roman"/>
          <w:sz w:val="28"/>
          <w:szCs w:val="28"/>
        </w:rPr>
        <w:t>Игнашкин</w:t>
      </w:r>
      <w:proofErr w:type="spellEnd"/>
      <w:r w:rsidRPr="00FC606B">
        <w:rPr>
          <w:rFonts w:ascii="Times New Roman" w:hAnsi="Times New Roman" w:cs="Times New Roman"/>
          <w:sz w:val="28"/>
          <w:szCs w:val="28"/>
        </w:rPr>
        <w:t>, главный специалист отдела эксплуатации заданий и сооружений Московской городской поисково-спасательной службы на водных объектах, не в первый раз принимает участи</w:t>
      </w:r>
      <w:r w:rsidRPr="00FC606B">
        <w:rPr>
          <w:rFonts w:ascii="Times New Roman" w:hAnsi="Times New Roman" w:cs="Times New Roman"/>
          <w:sz w:val="28"/>
          <w:szCs w:val="28"/>
        </w:rPr>
        <w:t xml:space="preserve">е в акции: 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 xml:space="preserve">«Эти маленькие свечи в наших руках – символ памяти о героях, которые отдали свои жизни за будущее своих детей. У каждого человека в России есть как минимум один родственник, ушедший в те годы на фронт. У нас в семье сразу 4 героя. Это мой родной дедушка </w:t>
      </w:r>
      <w:proofErr w:type="spellStart"/>
      <w:r w:rsidRPr="00FC606B">
        <w:rPr>
          <w:rFonts w:ascii="Times New Roman" w:hAnsi="Times New Roman" w:cs="Times New Roman"/>
          <w:sz w:val="28"/>
          <w:szCs w:val="28"/>
        </w:rPr>
        <w:t>Игнашкин</w:t>
      </w:r>
      <w:proofErr w:type="spellEnd"/>
      <w:r w:rsidRPr="00FC606B">
        <w:rPr>
          <w:rFonts w:ascii="Times New Roman" w:hAnsi="Times New Roman" w:cs="Times New Roman"/>
          <w:sz w:val="28"/>
          <w:szCs w:val="28"/>
        </w:rPr>
        <w:t xml:space="preserve"> Семен Федорович и трое двоюродных – Панарины Сергей Александрович, Иван Георгиевич и Алексей Николаевич. Вечная память героя</w:t>
      </w:r>
      <w:r w:rsidRPr="00FC606B">
        <w:rPr>
          <w:rFonts w:ascii="Times New Roman" w:hAnsi="Times New Roman" w:cs="Times New Roman"/>
          <w:sz w:val="28"/>
          <w:szCs w:val="28"/>
        </w:rPr>
        <w:t>м Великой Отечественной войны!»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Сергей Шевчук, директор ГБУ «Система 112» Москвы, считает, что каждая зажженная свеча – это дань уважения воинам, которые отдали свою жизнь за наши жизни, символ того, что мы помним и чтим их подвиг. Подобные акции позволяют почувствовать связь с историей и показать единство нашего народа.</w:t>
      </w:r>
    </w:p>
    <w:p w:rsidR="00FC606B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Мероприятия, проходящие по всей стране в День памяти и скорби – это дань уважения к погибшим родным и неизвестным солдатам. Они помогают укреплять духовные и моральные ценности общества, а также служат напоминанием о том, что мир и свобода являются результатом огромных жертв и подвигов многих людей. Мы все как один, находясь в общем строю, мысленно вспоминаем всех героев тех непростых дней и повторяем уже давно ставшую лозунгом этого дня фразу: «Ни</w:t>
      </w:r>
      <w:r w:rsidRPr="00FC606B">
        <w:rPr>
          <w:rFonts w:ascii="Times New Roman" w:hAnsi="Times New Roman" w:cs="Times New Roman"/>
          <w:sz w:val="28"/>
          <w:szCs w:val="28"/>
        </w:rPr>
        <w:t>кто не забыт, ничто не забыто».</w:t>
      </w:r>
    </w:p>
    <w:p w:rsidR="00CA0DB8" w:rsidRPr="00FC606B" w:rsidRDefault="00FC606B" w:rsidP="00FC606B">
      <w:pPr>
        <w:jc w:val="both"/>
        <w:rPr>
          <w:rFonts w:ascii="Times New Roman" w:hAnsi="Times New Roman" w:cs="Times New Roman"/>
          <w:sz w:val="28"/>
          <w:szCs w:val="28"/>
        </w:rPr>
      </w:pPr>
      <w:r w:rsidRPr="00FC606B">
        <w:rPr>
          <w:rFonts w:ascii="Times New Roman" w:hAnsi="Times New Roman" w:cs="Times New Roman"/>
          <w:sz w:val="28"/>
          <w:szCs w:val="28"/>
        </w:rPr>
        <w:t>Помним и гордимся мужеством и стойкостью наших предков! Вечная память!</w:t>
      </w:r>
      <w:bookmarkEnd w:id="0"/>
    </w:p>
    <w:sectPr w:rsidR="00CA0DB8" w:rsidRPr="00FC606B" w:rsidSect="00FC606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63"/>
    <w:rsid w:val="006F1B63"/>
    <w:rsid w:val="00CA0DB8"/>
    <w:rsid w:val="00F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9D7C"/>
  <w15:chartTrackingRefBased/>
  <w15:docId w15:val="{C293FB58-6B13-4BA4-A403-C421DC9D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2024-06-24T05:42:00Z</dcterms:created>
  <dcterms:modified xsi:type="dcterms:W3CDTF">2024-06-24T05:44:00Z</dcterms:modified>
</cp:coreProperties>
</file>